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13" w:rsidRPr="00AA2A13" w:rsidRDefault="00AA2A13" w:rsidP="00AA2A13">
      <w:pPr>
        <w:tabs>
          <w:tab w:val="left" w:pos="3600"/>
          <w:tab w:val="left" w:pos="4140"/>
        </w:tabs>
        <w:ind w:left="5103" w:right="3827" w:hanging="1134"/>
        <w:jc w:val="center"/>
        <w:rPr>
          <w:rFonts w:ascii="Times New Roman" w:hAnsi="Times New Roman"/>
          <w:sz w:val="28"/>
          <w:szCs w:val="28"/>
        </w:rPr>
      </w:pPr>
      <w:r w:rsidRPr="00AA2A1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890D41" wp14:editId="4CCE537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13" w:rsidRPr="00AA2A13" w:rsidRDefault="00AA2A13" w:rsidP="00AA2A13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AA2A13">
        <w:rPr>
          <w:rFonts w:ascii="Times New Roman" w:hAnsi="Times New Roman"/>
          <w:b/>
          <w:sz w:val="28"/>
          <w:szCs w:val="28"/>
        </w:rPr>
        <w:t>СОБРАНИЕ  ДЕПУТАТОВ</w:t>
      </w:r>
      <w:proofErr w:type="gramEnd"/>
    </w:p>
    <w:p w:rsidR="00AA2A13" w:rsidRPr="00AA2A13" w:rsidRDefault="00AA2A13" w:rsidP="00AA2A13">
      <w:pPr>
        <w:keepNext/>
        <w:tabs>
          <w:tab w:val="left" w:pos="0"/>
          <w:tab w:val="left" w:pos="567"/>
          <w:tab w:val="left" w:pos="5670"/>
          <w:tab w:val="left" w:pos="7938"/>
        </w:tabs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2A13">
        <w:rPr>
          <w:rFonts w:ascii="Times New Roman" w:hAnsi="Times New Roman"/>
          <w:sz w:val="28"/>
          <w:szCs w:val="28"/>
        </w:rPr>
        <w:t xml:space="preserve">     </w:t>
      </w:r>
      <w:r w:rsidRPr="00AA2A13">
        <w:rPr>
          <w:rFonts w:ascii="Times New Roman" w:hAnsi="Times New Roman"/>
          <w:b/>
          <w:sz w:val="28"/>
          <w:szCs w:val="28"/>
        </w:rPr>
        <w:t>УСТЬ-КАТАВСКОГО ГОРОДСКОГО ОКРУГА</w:t>
      </w:r>
    </w:p>
    <w:p w:rsidR="00AA2A13" w:rsidRPr="00AA2A13" w:rsidRDefault="00AA2A13" w:rsidP="00AA2A13">
      <w:pPr>
        <w:ind w:firstLine="720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AA2A13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AA2A13" w:rsidRPr="00AA2A13" w:rsidRDefault="00AA2A13" w:rsidP="00AA2A1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Четвертое </w:t>
      </w:r>
      <w:r w:rsidRPr="00AA2A13">
        <w:rPr>
          <w:rFonts w:ascii="Times New Roman" w:hAnsi="Times New Roman"/>
          <w:b/>
          <w:bCs/>
          <w:sz w:val="28"/>
          <w:szCs w:val="28"/>
        </w:rPr>
        <w:t xml:space="preserve"> заседание</w:t>
      </w:r>
      <w:proofErr w:type="gramEnd"/>
    </w:p>
    <w:p w:rsidR="00AA2A13" w:rsidRPr="00AA2A13" w:rsidRDefault="00AA2A13" w:rsidP="00AA2A1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A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2A13" w:rsidRPr="00AA2A13" w:rsidRDefault="00AA2A13" w:rsidP="00AA2A13">
      <w:pPr>
        <w:jc w:val="both"/>
        <w:rPr>
          <w:rFonts w:ascii="Times New Roman" w:hAnsi="Times New Roman"/>
          <w:b/>
          <w:sz w:val="28"/>
          <w:szCs w:val="28"/>
        </w:rPr>
      </w:pPr>
      <w:r w:rsidRPr="00AA2A13">
        <w:rPr>
          <w:rFonts w:ascii="Times New Roman" w:hAnsi="Times New Roman"/>
          <w:b/>
          <w:sz w:val="28"/>
          <w:szCs w:val="28"/>
        </w:rPr>
        <w:t xml:space="preserve"> от 2</w:t>
      </w:r>
      <w:r>
        <w:rPr>
          <w:rFonts w:ascii="Times New Roman" w:hAnsi="Times New Roman"/>
          <w:b/>
          <w:sz w:val="28"/>
          <w:szCs w:val="28"/>
        </w:rPr>
        <w:t>3</w:t>
      </w:r>
      <w:r w:rsidRPr="00AA2A1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AA2A13">
        <w:rPr>
          <w:rFonts w:ascii="Times New Roman" w:hAnsi="Times New Roman"/>
          <w:b/>
          <w:sz w:val="28"/>
          <w:szCs w:val="28"/>
        </w:rPr>
        <w:t>.2025 года       № 5</w:t>
      </w:r>
      <w:r>
        <w:rPr>
          <w:rFonts w:ascii="Times New Roman" w:hAnsi="Times New Roman"/>
          <w:b/>
          <w:sz w:val="28"/>
          <w:szCs w:val="28"/>
        </w:rPr>
        <w:t>5</w:t>
      </w:r>
      <w:r w:rsidRPr="00AA2A13">
        <w:rPr>
          <w:rFonts w:ascii="Times New Roman" w:hAnsi="Times New Roman"/>
          <w:b/>
          <w:sz w:val="28"/>
          <w:szCs w:val="28"/>
        </w:rPr>
        <w:t xml:space="preserve">                                                      г. Усть-Катав  </w:t>
      </w:r>
    </w:p>
    <w:p w:rsidR="00F068D0" w:rsidRDefault="00F068D0" w:rsidP="00F068D0"/>
    <w:p w:rsidR="00F068D0" w:rsidRPr="00F068D0" w:rsidRDefault="00F068D0" w:rsidP="00AA2A13">
      <w:pPr>
        <w:ind w:right="4535"/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F068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городского округа от </w:t>
      </w:r>
      <w:proofErr w:type="gramStart"/>
      <w:r w:rsidRPr="00F068D0">
        <w:rPr>
          <w:rFonts w:ascii="Times New Roman" w:hAnsi="Times New Roman"/>
          <w:sz w:val="28"/>
          <w:szCs w:val="28"/>
        </w:rPr>
        <w:t>24.02.2012</w:t>
      </w:r>
      <w:r w:rsidR="000829E2">
        <w:rPr>
          <w:rFonts w:ascii="Times New Roman" w:hAnsi="Times New Roman"/>
          <w:sz w:val="28"/>
          <w:szCs w:val="28"/>
        </w:rPr>
        <w:t xml:space="preserve"> </w:t>
      </w:r>
      <w:r w:rsidR="00AA2A13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F068D0">
        <w:rPr>
          <w:rFonts w:ascii="Times New Roman" w:hAnsi="Times New Roman"/>
          <w:sz w:val="28"/>
          <w:szCs w:val="28"/>
        </w:rPr>
        <w:t xml:space="preserve"> №13 «Об утверждении Положения о порядк</w:t>
      </w:r>
      <w:r w:rsidR="000B51AF">
        <w:rPr>
          <w:rFonts w:ascii="Times New Roman" w:hAnsi="Times New Roman"/>
          <w:sz w:val="28"/>
          <w:szCs w:val="28"/>
        </w:rPr>
        <w:t>е сдачи в аренду муниципального  и</w:t>
      </w:r>
      <w:r w:rsidRPr="00F068D0">
        <w:rPr>
          <w:rFonts w:ascii="Times New Roman" w:hAnsi="Times New Roman"/>
          <w:sz w:val="28"/>
          <w:szCs w:val="28"/>
        </w:rPr>
        <w:t>мущества»</w:t>
      </w:r>
    </w:p>
    <w:p w:rsidR="00F068D0" w:rsidRPr="00ED5840" w:rsidRDefault="00F068D0" w:rsidP="009D68A1">
      <w:pPr>
        <w:jc w:val="both"/>
        <w:rPr>
          <w:sz w:val="28"/>
          <w:szCs w:val="28"/>
        </w:rPr>
      </w:pPr>
    </w:p>
    <w:p w:rsidR="00F068D0" w:rsidRPr="00F313B0" w:rsidRDefault="00F068D0" w:rsidP="00F068D0">
      <w:pPr>
        <w:pStyle w:val="1"/>
        <w:shd w:val="clear" w:color="auto" w:fill="FFFFFF"/>
        <w:spacing w:before="161" w:after="161"/>
        <w:jc w:val="both"/>
        <w:rPr>
          <w:b/>
          <w:sz w:val="28"/>
          <w:szCs w:val="28"/>
        </w:rPr>
      </w:pPr>
      <w:r w:rsidRPr="0034325E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F313B0">
        <w:rPr>
          <w:sz w:val="28"/>
          <w:szCs w:val="28"/>
        </w:rPr>
        <w:t>уководствуясь Федеральным законом</w:t>
      </w:r>
      <w:r w:rsidR="009D68A1">
        <w:rPr>
          <w:sz w:val="28"/>
          <w:szCs w:val="28"/>
        </w:rPr>
        <w:t xml:space="preserve"> от 06.10.2003</w:t>
      </w:r>
      <w:r w:rsidR="00AA2A13">
        <w:rPr>
          <w:sz w:val="28"/>
          <w:szCs w:val="28"/>
        </w:rPr>
        <w:t xml:space="preserve"> года</w:t>
      </w:r>
      <w:r w:rsidR="009D68A1">
        <w:rPr>
          <w:sz w:val="28"/>
          <w:szCs w:val="28"/>
        </w:rPr>
        <w:t xml:space="preserve"> № 131-ФЗ</w:t>
      </w:r>
      <w:r w:rsidRPr="00F313B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 w:rsidRPr="00F313B0">
        <w:rPr>
          <w:sz w:val="28"/>
          <w:szCs w:val="28"/>
        </w:rPr>
        <w:t>Усть-Катавского</w:t>
      </w:r>
      <w:proofErr w:type="spellEnd"/>
      <w:r w:rsidRPr="00F313B0">
        <w:rPr>
          <w:sz w:val="28"/>
          <w:szCs w:val="28"/>
        </w:rPr>
        <w:t xml:space="preserve"> городского округа, Собрание депутатов </w:t>
      </w:r>
    </w:p>
    <w:p w:rsidR="00F068D0" w:rsidRPr="00ED5840" w:rsidRDefault="00F068D0" w:rsidP="00F068D0">
      <w:pPr>
        <w:jc w:val="both"/>
        <w:rPr>
          <w:rFonts w:ascii="Times New Roman" w:hAnsi="Times New Roman"/>
          <w:sz w:val="28"/>
          <w:szCs w:val="28"/>
        </w:rPr>
      </w:pPr>
    </w:p>
    <w:p w:rsidR="00F068D0" w:rsidRPr="009D68A1" w:rsidRDefault="00F068D0" w:rsidP="009D68A1">
      <w:pPr>
        <w:jc w:val="center"/>
        <w:rPr>
          <w:rFonts w:ascii="Times New Roman" w:hAnsi="Times New Roman"/>
          <w:b/>
          <w:sz w:val="28"/>
          <w:szCs w:val="28"/>
        </w:rPr>
      </w:pPr>
      <w:r w:rsidRPr="009D68A1">
        <w:rPr>
          <w:rFonts w:ascii="Times New Roman" w:hAnsi="Times New Roman"/>
          <w:b/>
          <w:sz w:val="28"/>
          <w:szCs w:val="28"/>
        </w:rPr>
        <w:t>РЕШАЕТ:</w:t>
      </w:r>
    </w:p>
    <w:p w:rsidR="00F068D0" w:rsidRPr="009D68A1" w:rsidRDefault="00F068D0" w:rsidP="009D6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68D0" w:rsidRPr="00ED5840" w:rsidRDefault="000B51AF" w:rsidP="00F068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68D0" w:rsidRPr="00ED5840">
        <w:rPr>
          <w:rFonts w:ascii="Times New Roman" w:hAnsi="Times New Roman"/>
          <w:sz w:val="28"/>
          <w:szCs w:val="28"/>
        </w:rPr>
        <w:t xml:space="preserve">1. Внести в Положение о порядке </w:t>
      </w:r>
      <w:r w:rsidR="00F068D0">
        <w:rPr>
          <w:rFonts w:ascii="Times New Roman" w:hAnsi="Times New Roman"/>
          <w:sz w:val="28"/>
          <w:szCs w:val="28"/>
        </w:rPr>
        <w:t xml:space="preserve">сдачи в </w:t>
      </w:r>
      <w:r w:rsidR="00F068D0" w:rsidRPr="00ED5840">
        <w:rPr>
          <w:rFonts w:ascii="Times New Roman" w:hAnsi="Times New Roman"/>
          <w:sz w:val="28"/>
          <w:szCs w:val="28"/>
        </w:rPr>
        <w:t>аренд</w:t>
      </w:r>
      <w:r w:rsidR="00F068D0">
        <w:rPr>
          <w:rFonts w:ascii="Times New Roman" w:hAnsi="Times New Roman"/>
          <w:sz w:val="28"/>
          <w:szCs w:val="28"/>
        </w:rPr>
        <w:t>у муниципального имущества</w:t>
      </w:r>
      <w:r w:rsidR="00F068D0" w:rsidRPr="00ED5840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proofErr w:type="spellStart"/>
      <w:r w:rsidR="00F068D0" w:rsidRPr="00ED584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F068D0" w:rsidRPr="00ED5840">
        <w:rPr>
          <w:rFonts w:ascii="Times New Roman" w:hAnsi="Times New Roman"/>
          <w:sz w:val="28"/>
          <w:szCs w:val="28"/>
        </w:rPr>
        <w:t xml:space="preserve"> городского округа от </w:t>
      </w:r>
      <w:proofErr w:type="gramStart"/>
      <w:r w:rsidR="00F068D0" w:rsidRPr="00ED5840">
        <w:rPr>
          <w:rFonts w:ascii="Times New Roman" w:hAnsi="Times New Roman"/>
          <w:sz w:val="28"/>
          <w:szCs w:val="28"/>
        </w:rPr>
        <w:t>2</w:t>
      </w:r>
      <w:r w:rsidR="00F068D0">
        <w:rPr>
          <w:rFonts w:ascii="Times New Roman" w:hAnsi="Times New Roman"/>
          <w:sz w:val="28"/>
          <w:szCs w:val="28"/>
        </w:rPr>
        <w:t>4</w:t>
      </w:r>
      <w:r w:rsidR="00F068D0" w:rsidRPr="00ED5840">
        <w:rPr>
          <w:rFonts w:ascii="Times New Roman" w:hAnsi="Times New Roman"/>
          <w:sz w:val="28"/>
          <w:szCs w:val="28"/>
        </w:rPr>
        <w:t>.0</w:t>
      </w:r>
      <w:r w:rsidR="00F068D0">
        <w:rPr>
          <w:rFonts w:ascii="Times New Roman" w:hAnsi="Times New Roman"/>
          <w:sz w:val="28"/>
          <w:szCs w:val="28"/>
        </w:rPr>
        <w:t>2</w:t>
      </w:r>
      <w:r w:rsidR="00F068D0" w:rsidRPr="00ED5840">
        <w:rPr>
          <w:rFonts w:ascii="Times New Roman" w:hAnsi="Times New Roman"/>
          <w:sz w:val="28"/>
          <w:szCs w:val="28"/>
        </w:rPr>
        <w:t>.201</w:t>
      </w:r>
      <w:r w:rsidR="00F068D0">
        <w:rPr>
          <w:rFonts w:ascii="Times New Roman" w:hAnsi="Times New Roman"/>
          <w:sz w:val="28"/>
          <w:szCs w:val="28"/>
        </w:rPr>
        <w:t>2</w:t>
      </w:r>
      <w:r w:rsidR="00F068D0" w:rsidRPr="00ED5840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F068D0" w:rsidRPr="00ED5840">
        <w:rPr>
          <w:rFonts w:ascii="Times New Roman" w:hAnsi="Times New Roman"/>
          <w:sz w:val="28"/>
          <w:szCs w:val="28"/>
        </w:rPr>
        <w:t>13, следующие изменения:</w:t>
      </w:r>
    </w:p>
    <w:p w:rsid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D5840">
        <w:rPr>
          <w:rFonts w:ascii="Times New Roman" w:hAnsi="Times New Roman"/>
          <w:sz w:val="28"/>
          <w:szCs w:val="28"/>
        </w:rPr>
        <w:t>1.1</w:t>
      </w:r>
      <w:r w:rsidRPr="001C4E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подпункте 5.6. коэффициент (К5) типа деятельности арендатора со </w:t>
      </w:r>
      <w:proofErr w:type="gramStart"/>
      <w:r>
        <w:rPr>
          <w:rFonts w:ascii="Times New Roman" w:hAnsi="Times New Roman"/>
          <w:sz w:val="28"/>
          <w:szCs w:val="28"/>
        </w:rPr>
        <w:t>значением  0</w:t>
      </w:r>
      <w:proofErr w:type="gramEnd"/>
      <w:r>
        <w:rPr>
          <w:rFonts w:ascii="Times New Roman" w:hAnsi="Times New Roman"/>
          <w:sz w:val="28"/>
          <w:szCs w:val="28"/>
        </w:rPr>
        <w:t>,5 исключить тип деятельности арендатора следующего содержания</w:t>
      </w:r>
      <w:r w:rsidR="00480D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8D0">
        <w:rPr>
          <w:rFonts w:ascii="Times New Roman" w:hAnsi="Times New Roman"/>
          <w:sz w:val="28"/>
          <w:szCs w:val="28"/>
        </w:rPr>
        <w:t>«деятельность по обслуживанию и эксплуатации объектов инженерной инфраструктуры (объекты электро-, водо-, теплоснабжения и водоотведения)»</w:t>
      </w:r>
      <w:r>
        <w:rPr>
          <w:rFonts w:ascii="Times New Roman" w:hAnsi="Times New Roman"/>
          <w:sz w:val="28"/>
          <w:szCs w:val="28"/>
        </w:rPr>
        <w:t>.</w:t>
      </w:r>
    </w:p>
    <w:p w:rsid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В подпункте 5.6. коэффициент (К5) типа деятельности арендатора со значением  0,2 дополнить типом деятельности следующего содержания:</w:t>
      </w:r>
    </w:p>
    <w:p w:rsid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>«деятельность по обслуживанию и эксплуатации объектов инженерной инфраструктуры (объекты электро-, водо-, теплоснабжения и водоотведения)».</w:t>
      </w:r>
    </w:p>
    <w:p w:rsidR="00480D93" w:rsidRDefault="00480D93" w:rsidP="00F068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В </w:t>
      </w:r>
      <w:r w:rsidR="001610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3 </w:t>
      </w:r>
      <w:r w:rsidR="00161056" w:rsidRPr="001C4E2D">
        <w:rPr>
          <w:rFonts w:ascii="Times New Roman" w:hAnsi="Times New Roman"/>
          <w:sz w:val="28"/>
          <w:szCs w:val="28"/>
        </w:rPr>
        <w:t>к Положению о порядке сдачи в аренду муниципального имущества</w:t>
      </w:r>
      <w:r w:rsidR="00161056">
        <w:rPr>
          <w:rFonts w:ascii="Times New Roman" w:hAnsi="Times New Roman"/>
          <w:sz w:val="28"/>
          <w:szCs w:val="28"/>
        </w:rPr>
        <w:t xml:space="preserve"> </w:t>
      </w:r>
      <w:r w:rsidR="007A3716">
        <w:rPr>
          <w:rFonts w:ascii="Times New Roman" w:hAnsi="Times New Roman"/>
          <w:sz w:val="28"/>
          <w:szCs w:val="28"/>
        </w:rPr>
        <w:t>под</w:t>
      </w:r>
      <w:r w:rsidR="00161056">
        <w:rPr>
          <w:rFonts w:ascii="Times New Roman" w:hAnsi="Times New Roman"/>
          <w:sz w:val="28"/>
          <w:szCs w:val="28"/>
        </w:rPr>
        <w:t xml:space="preserve">пункт 5.1. </w:t>
      </w:r>
      <w:r w:rsidR="000829E2">
        <w:rPr>
          <w:rFonts w:ascii="Times New Roman" w:hAnsi="Times New Roman"/>
          <w:sz w:val="28"/>
          <w:szCs w:val="28"/>
        </w:rPr>
        <w:t>изложить</w:t>
      </w:r>
      <w:r w:rsidR="00161056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61056" w:rsidRPr="00161056" w:rsidRDefault="00161056" w:rsidP="001610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«5.1. </w:t>
      </w:r>
      <w:r w:rsidRPr="00161056">
        <w:rPr>
          <w:rFonts w:ascii="Times New Roman" w:hAnsi="Times New Roman" w:cs="Times New Roman"/>
          <w:sz w:val="28"/>
          <w:szCs w:val="28"/>
        </w:rPr>
        <w:t>Размер  месячной  арендной платы за пользование Имуществом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>заключения  договора  устанавливается  согласно  расчету  либо  итоговому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="00E40DD7">
        <w:rPr>
          <w:rFonts w:ascii="Times New Roman" w:hAnsi="Times New Roman" w:cs="Times New Roman"/>
          <w:sz w:val="28"/>
          <w:szCs w:val="28"/>
        </w:rPr>
        <w:t xml:space="preserve">торгов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1056">
        <w:rPr>
          <w:rFonts w:ascii="Times New Roman" w:hAnsi="Times New Roman" w:cs="Times New Roman"/>
          <w:sz w:val="28"/>
          <w:szCs w:val="28"/>
        </w:rPr>
        <w:t>_____ от ____________ (</w:t>
      </w:r>
      <w:hyperlink w:anchor="sub_33439" w:history="1">
        <w:r w:rsidRPr="00161056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1</w:t>
        </w:r>
      </w:hyperlink>
      <w:r w:rsidRPr="0016105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1056">
        <w:rPr>
          <w:rFonts w:ascii="Times New Roman" w:hAnsi="Times New Roman" w:cs="Times New Roman"/>
          <w:sz w:val="28"/>
          <w:szCs w:val="28"/>
        </w:rPr>
        <w:t>вляющемуся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 xml:space="preserve">частью договора, в сумме ____________ рублей </w:t>
      </w:r>
      <w:r w:rsidRPr="00161056">
        <w:rPr>
          <w:rFonts w:ascii="Times New Roman" w:hAnsi="Times New Roman" w:cs="Times New Roman"/>
          <w:sz w:val="28"/>
          <w:szCs w:val="28"/>
        </w:rPr>
        <w:lastRenderedPageBreak/>
        <w:t>и не включает в расчет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 xml:space="preserve">НДС.   НДС   уплачивается   Арендатором   согласно   </w:t>
      </w:r>
      <w:proofErr w:type="gramStart"/>
      <w:r w:rsidRPr="00161056">
        <w:rPr>
          <w:rFonts w:ascii="Times New Roman" w:hAnsi="Times New Roman" w:cs="Times New Roman"/>
          <w:sz w:val="28"/>
          <w:szCs w:val="28"/>
        </w:rPr>
        <w:t>нормам  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>законодательства.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1056" w:rsidRDefault="00161056" w:rsidP="001610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В </w:t>
      </w:r>
      <w:r w:rsidRPr="001C4E2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1C4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C4E2D">
        <w:rPr>
          <w:rFonts w:ascii="Times New Roman" w:hAnsi="Times New Roman"/>
          <w:sz w:val="28"/>
          <w:szCs w:val="28"/>
        </w:rPr>
        <w:t xml:space="preserve"> к Положению о порядке сдачи в аренду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371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 5.1. </w:t>
      </w:r>
      <w:r w:rsidR="000829E2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61056" w:rsidRPr="00F068D0" w:rsidRDefault="00161056" w:rsidP="001610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«5.1. </w:t>
      </w:r>
      <w:r w:rsidRPr="00161056">
        <w:rPr>
          <w:rFonts w:ascii="Times New Roman" w:hAnsi="Times New Roman" w:cs="Times New Roman"/>
          <w:sz w:val="28"/>
          <w:szCs w:val="28"/>
        </w:rPr>
        <w:t>Размер  месячной  арендной платы за пользование Имуществом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>заключения  договора  устанавливается  согласно  расчету  либо  итоговому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="00350013">
        <w:rPr>
          <w:rFonts w:ascii="Times New Roman" w:hAnsi="Times New Roman" w:cs="Times New Roman"/>
          <w:sz w:val="28"/>
          <w:szCs w:val="28"/>
        </w:rPr>
        <w:t xml:space="preserve">торгов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1056">
        <w:rPr>
          <w:rFonts w:ascii="Times New Roman" w:hAnsi="Times New Roman" w:cs="Times New Roman"/>
          <w:sz w:val="28"/>
          <w:szCs w:val="28"/>
        </w:rPr>
        <w:t>_____ от ____________ (</w:t>
      </w:r>
      <w:hyperlink w:anchor="sub_33439" w:history="1">
        <w:r w:rsidRPr="00161056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1</w:t>
        </w:r>
      </w:hyperlink>
      <w:r w:rsidRPr="0016105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1056">
        <w:rPr>
          <w:rFonts w:ascii="Times New Roman" w:hAnsi="Times New Roman" w:cs="Times New Roman"/>
          <w:sz w:val="28"/>
          <w:szCs w:val="28"/>
        </w:rPr>
        <w:t>вляющемуся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>частью договора, в сумме ____________ рублей и не включает в расчет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 xml:space="preserve">НДС.   НДС   уплачивается   Арендатором   согласно   </w:t>
      </w:r>
      <w:proofErr w:type="gramStart"/>
      <w:r w:rsidRPr="00161056">
        <w:rPr>
          <w:rFonts w:ascii="Times New Roman" w:hAnsi="Times New Roman" w:cs="Times New Roman"/>
          <w:sz w:val="28"/>
          <w:szCs w:val="28"/>
        </w:rPr>
        <w:t>нормам  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6">
        <w:rPr>
          <w:rFonts w:ascii="Times New Roman" w:hAnsi="Times New Roman" w:cs="Times New Roman"/>
          <w:sz w:val="28"/>
          <w:szCs w:val="28"/>
        </w:rPr>
        <w:t>законодательства.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       2. Настоящее</w:t>
      </w:r>
      <w:r w:rsidR="00180596">
        <w:rPr>
          <w:rFonts w:ascii="Times New Roman" w:hAnsi="Times New Roman"/>
          <w:sz w:val="28"/>
          <w:szCs w:val="28"/>
        </w:rPr>
        <w:t xml:space="preserve"> решение </w:t>
      </w:r>
      <w:bookmarkStart w:id="0" w:name="_GoBack"/>
      <w:bookmarkEnd w:id="0"/>
      <w:r w:rsidRPr="00F068D0">
        <w:rPr>
          <w:rFonts w:ascii="Times New Roman" w:hAnsi="Times New Roman"/>
          <w:sz w:val="28"/>
          <w:szCs w:val="28"/>
        </w:rPr>
        <w:t>распространяется на отношения, возникшие с 01.0</w:t>
      </w:r>
      <w:r w:rsidR="002D6D23">
        <w:rPr>
          <w:rFonts w:ascii="Times New Roman" w:hAnsi="Times New Roman"/>
          <w:sz w:val="28"/>
          <w:szCs w:val="28"/>
        </w:rPr>
        <w:t>4</w:t>
      </w:r>
      <w:r w:rsidRPr="00F068D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F068D0">
        <w:rPr>
          <w:rFonts w:ascii="Times New Roman" w:hAnsi="Times New Roman"/>
          <w:sz w:val="28"/>
          <w:szCs w:val="28"/>
        </w:rPr>
        <w:t xml:space="preserve"> г.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       3. Опубликовать настоящее решение в газете «</w:t>
      </w:r>
      <w:proofErr w:type="spellStart"/>
      <w:r w:rsidRPr="00F068D0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неделя» и разместить его на официальном сайте администрации </w:t>
      </w:r>
      <w:proofErr w:type="spellStart"/>
      <w:r w:rsidRPr="00F068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городского округа </w:t>
      </w:r>
      <w:hyperlink r:id="rId5" w:history="1">
        <w:r w:rsidRPr="00F068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068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68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ukgo</w:t>
        </w:r>
        <w:proofErr w:type="spellEnd"/>
        <w:r w:rsidRPr="00F068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68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Pr="00F068D0">
        <w:rPr>
          <w:rFonts w:ascii="Times New Roman" w:hAnsi="Times New Roman"/>
          <w:sz w:val="28"/>
          <w:szCs w:val="28"/>
        </w:rPr>
        <w:t>.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       4. Организацию исполнения возложить на заместителя главы </w:t>
      </w:r>
      <w:proofErr w:type="spellStart"/>
      <w:r w:rsidRPr="00F068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городского округа – начальника управления имущественных и земельных отношений Я.В. </w:t>
      </w:r>
      <w:proofErr w:type="spellStart"/>
      <w:r w:rsidRPr="00F068D0">
        <w:rPr>
          <w:rFonts w:ascii="Times New Roman" w:hAnsi="Times New Roman"/>
          <w:sz w:val="28"/>
          <w:szCs w:val="28"/>
        </w:rPr>
        <w:t>Гриновского</w:t>
      </w:r>
      <w:proofErr w:type="spellEnd"/>
      <w:r w:rsidRPr="00F068D0">
        <w:rPr>
          <w:rFonts w:ascii="Times New Roman" w:hAnsi="Times New Roman"/>
          <w:sz w:val="28"/>
          <w:szCs w:val="28"/>
        </w:rPr>
        <w:t>.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       5. Контроль за выполнением настоящего решения возложить на </w:t>
      </w:r>
      <w:r w:rsidR="002939C2"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F068D0">
        <w:rPr>
          <w:rFonts w:ascii="Times New Roman" w:hAnsi="Times New Roman"/>
          <w:sz w:val="28"/>
          <w:szCs w:val="28"/>
        </w:rPr>
        <w:t xml:space="preserve">по </w:t>
      </w:r>
      <w:r w:rsidR="00AA2A13">
        <w:rPr>
          <w:rFonts w:ascii="Times New Roman" w:hAnsi="Times New Roman"/>
          <w:sz w:val="28"/>
          <w:szCs w:val="28"/>
        </w:rPr>
        <w:t xml:space="preserve">законодательству, местному самоуправлению, регламенту, депутатской этике и связям с общественностью </w:t>
      </w:r>
      <w:proofErr w:type="spellStart"/>
      <w:r w:rsidR="00AA2A13">
        <w:rPr>
          <w:rFonts w:ascii="Times New Roman" w:hAnsi="Times New Roman"/>
          <w:sz w:val="28"/>
          <w:szCs w:val="28"/>
        </w:rPr>
        <w:t>В.В.Кречетова</w:t>
      </w:r>
      <w:proofErr w:type="spellEnd"/>
      <w:r w:rsidRPr="00F068D0">
        <w:rPr>
          <w:rFonts w:ascii="Times New Roman" w:hAnsi="Times New Roman"/>
          <w:sz w:val="28"/>
          <w:szCs w:val="28"/>
        </w:rPr>
        <w:t>.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8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</w:t>
      </w:r>
      <w:proofErr w:type="spellStart"/>
      <w:r w:rsidRPr="00F068D0">
        <w:rPr>
          <w:rFonts w:ascii="Times New Roman" w:hAnsi="Times New Roman"/>
          <w:sz w:val="28"/>
          <w:szCs w:val="28"/>
        </w:rPr>
        <w:t>С.Н.Пульдяев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  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</w:p>
    <w:p w:rsidR="00AA2A13" w:rsidRDefault="00AA2A13" w:rsidP="00F068D0">
      <w:pPr>
        <w:jc w:val="both"/>
        <w:rPr>
          <w:rFonts w:ascii="Times New Roman" w:hAnsi="Times New Roman"/>
          <w:sz w:val="28"/>
          <w:szCs w:val="28"/>
        </w:rPr>
      </w:pP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068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F068D0">
        <w:rPr>
          <w:rFonts w:ascii="Times New Roman" w:hAnsi="Times New Roman"/>
          <w:sz w:val="28"/>
          <w:szCs w:val="28"/>
        </w:rPr>
        <w:t xml:space="preserve"> </w:t>
      </w:r>
    </w:p>
    <w:p w:rsidR="00F068D0" w:rsidRPr="00F068D0" w:rsidRDefault="00F068D0" w:rsidP="00F068D0">
      <w:pPr>
        <w:jc w:val="both"/>
        <w:rPr>
          <w:rFonts w:ascii="Times New Roman" w:hAnsi="Times New Roman"/>
          <w:sz w:val="28"/>
          <w:szCs w:val="28"/>
        </w:rPr>
      </w:pPr>
      <w:r w:rsidRPr="00F068D0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</w:t>
      </w:r>
      <w:r w:rsidR="00E40DD7">
        <w:rPr>
          <w:rFonts w:ascii="Times New Roman" w:hAnsi="Times New Roman"/>
          <w:sz w:val="28"/>
          <w:szCs w:val="28"/>
        </w:rPr>
        <w:t xml:space="preserve">                          </w:t>
      </w:r>
      <w:r w:rsidR="009D68A1">
        <w:rPr>
          <w:rFonts w:ascii="Times New Roman" w:hAnsi="Times New Roman"/>
          <w:sz w:val="28"/>
          <w:szCs w:val="28"/>
        </w:rPr>
        <w:t xml:space="preserve">   </w:t>
      </w:r>
      <w:r w:rsidR="00E40DD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068D0">
        <w:rPr>
          <w:rFonts w:ascii="Times New Roman" w:hAnsi="Times New Roman"/>
          <w:sz w:val="28"/>
          <w:szCs w:val="28"/>
        </w:rPr>
        <w:t>С.Д.Семков</w:t>
      </w:r>
      <w:proofErr w:type="spellEnd"/>
    </w:p>
    <w:p w:rsidR="00F068D0" w:rsidRDefault="00F068D0" w:rsidP="00F068D0">
      <w:pPr>
        <w:jc w:val="both"/>
        <w:rPr>
          <w:sz w:val="28"/>
          <w:szCs w:val="28"/>
        </w:rPr>
      </w:pPr>
    </w:p>
    <w:p w:rsidR="00F068D0" w:rsidRDefault="00F068D0" w:rsidP="00F068D0"/>
    <w:p w:rsidR="00F068D0" w:rsidRDefault="00F068D0" w:rsidP="00F068D0"/>
    <w:sectPr w:rsidR="00F0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0"/>
    <w:rsid w:val="000829E2"/>
    <w:rsid w:val="000B51AF"/>
    <w:rsid w:val="00161056"/>
    <w:rsid w:val="00180596"/>
    <w:rsid w:val="002939C2"/>
    <w:rsid w:val="002D6D23"/>
    <w:rsid w:val="00350013"/>
    <w:rsid w:val="00480D93"/>
    <w:rsid w:val="007A3716"/>
    <w:rsid w:val="009D68A1"/>
    <w:rsid w:val="00AA2A13"/>
    <w:rsid w:val="00B16201"/>
    <w:rsid w:val="00E40DD7"/>
    <w:rsid w:val="00F068D0"/>
    <w:rsid w:val="00F3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94B4"/>
  <w15:docId w15:val="{012B27D4-8D83-4EB3-9632-4F138C67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8D0"/>
    <w:pPr>
      <w:keepNext/>
      <w:widowControl/>
      <w:autoSpaceDE/>
      <w:autoSpaceDN/>
      <w:adjustRightInd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F068D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480D93"/>
    <w:rPr>
      <w:rFonts w:ascii="Courier New" w:eastAsiaTheme="minorEastAsia" w:hAnsi="Courier New" w:cs="Courier New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1610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Светлана Юрьевна Мамешина</cp:lastModifiedBy>
  <cp:revision>3</cp:revision>
  <cp:lastPrinted>2025-04-09T09:12:00Z</cp:lastPrinted>
  <dcterms:created xsi:type="dcterms:W3CDTF">2025-04-17T09:58:00Z</dcterms:created>
  <dcterms:modified xsi:type="dcterms:W3CDTF">2025-04-24T08:02:00Z</dcterms:modified>
</cp:coreProperties>
</file>